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5746" w14:textId="59D75B7A" w:rsidR="00D9679E" w:rsidRPr="00D9679E" w:rsidRDefault="00D9679E" w:rsidP="00D9679E">
      <w:pPr>
        <w:jc w:val="center"/>
        <w:rPr>
          <w:b/>
          <w:bCs/>
        </w:rPr>
      </w:pPr>
      <w:r w:rsidRPr="00D9679E">
        <w:rPr>
          <w:b/>
          <w:bCs/>
        </w:rPr>
        <w:t>Jazz History Day One</w:t>
      </w:r>
    </w:p>
    <w:p w14:paraId="4977CDA1" w14:textId="77777777" w:rsidR="00D9679E" w:rsidRDefault="00D9679E" w:rsidP="00D9679E">
      <w:pPr>
        <w:jc w:val="center"/>
      </w:pPr>
      <w:r>
        <w:t xml:space="preserve">Jazz Music was born in New Orleans, Louisiana with </w:t>
      </w:r>
    </w:p>
    <w:p w14:paraId="141871FC" w14:textId="77777777" w:rsidR="00D9679E" w:rsidRDefault="00D9679E" w:rsidP="00D9679E">
      <w:pPr>
        <w:jc w:val="center"/>
      </w:pPr>
      <w:r>
        <w:t xml:space="preserve">influences from European classical music, </w:t>
      </w:r>
    </w:p>
    <w:p w14:paraId="08D98886" w14:textId="77777777" w:rsidR="00D9679E" w:rsidRDefault="00D9679E" w:rsidP="00D9679E">
      <w:pPr>
        <w:jc w:val="center"/>
      </w:pPr>
      <w:r>
        <w:t>and Native American and African Tribal music.</w:t>
      </w:r>
    </w:p>
    <w:p w14:paraId="1C572418" w14:textId="77777777" w:rsidR="00D9679E" w:rsidRDefault="00D9679E" w:rsidP="00D9679E">
      <w:pPr>
        <w:jc w:val="center"/>
      </w:pPr>
      <w:r>
        <w:t xml:space="preserve">Dance styles were born as Africans, </w:t>
      </w:r>
    </w:p>
    <w:p w14:paraId="56107506" w14:textId="77777777" w:rsidR="00D9679E" w:rsidRDefault="00D9679E" w:rsidP="00D9679E">
      <w:pPr>
        <w:jc w:val="center"/>
      </w:pPr>
      <w:r>
        <w:t xml:space="preserve">Europeans and Native Americans danced </w:t>
      </w:r>
    </w:p>
    <w:p w14:paraId="50664BE2" w14:textId="77777777" w:rsidR="00D9679E" w:rsidRDefault="00D9679E" w:rsidP="00D9679E">
      <w:pPr>
        <w:jc w:val="center"/>
      </w:pPr>
      <w:r>
        <w:t xml:space="preserve">to the blend of music that was being created. </w:t>
      </w:r>
    </w:p>
    <w:p w14:paraId="7F79FBBC" w14:textId="77777777" w:rsidR="00D9679E" w:rsidRDefault="00D9679E" w:rsidP="00D9679E">
      <w:pPr>
        <w:jc w:val="center"/>
      </w:pPr>
      <w:r>
        <w:t xml:space="preserve">Some called it SWING music, because the Jazz music has a SWING to it. </w:t>
      </w:r>
    </w:p>
    <w:p w14:paraId="05BB44F3" w14:textId="77777777" w:rsidR="00D9679E" w:rsidRDefault="00D9679E" w:rsidP="00D9679E">
      <w:pPr>
        <w:jc w:val="center"/>
      </w:pPr>
    </w:p>
    <w:p w14:paraId="7C50D63F" w14:textId="77777777" w:rsidR="00D9679E" w:rsidRDefault="00D9679E" w:rsidP="00D9679E">
      <w:pPr>
        <w:jc w:val="center"/>
        <w:rPr>
          <w:b/>
          <w:bCs/>
        </w:rPr>
      </w:pPr>
      <w:r w:rsidRPr="002811A8">
        <w:rPr>
          <w:b/>
          <w:bCs/>
        </w:rPr>
        <w:t>Jazz History Continued (Day Two)</w:t>
      </w:r>
    </w:p>
    <w:p w14:paraId="44382307" w14:textId="77777777" w:rsidR="00D9679E" w:rsidRDefault="00D9679E" w:rsidP="00D9679E">
      <w:pPr>
        <w:jc w:val="center"/>
      </w:pPr>
      <w:r>
        <w:t xml:space="preserve">Jazz music became a style that traveled the country North, </w:t>
      </w:r>
    </w:p>
    <w:p w14:paraId="38A48C00" w14:textId="77777777" w:rsidR="00D9679E" w:rsidRDefault="00D9679E" w:rsidP="00D9679E">
      <w:pPr>
        <w:jc w:val="center"/>
      </w:pPr>
      <w:r>
        <w:t xml:space="preserve">East and West from New Orleans, Louisiana. </w:t>
      </w:r>
    </w:p>
    <w:p w14:paraId="1B9BA848" w14:textId="77777777" w:rsidR="00D9679E" w:rsidRDefault="00D9679E" w:rsidP="00D9679E">
      <w:pPr>
        <w:jc w:val="center"/>
      </w:pPr>
      <w:r>
        <w:t xml:space="preserve">The style began to inspire musicians and dancers </w:t>
      </w:r>
    </w:p>
    <w:p w14:paraId="3D938230" w14:textId="77777777" w:rsidR="00D9679E" w:rsidRDefault="00D9679E" w:rsidP="00D9679E">
      <w:pPr>
        <w:jc w:val="center"/>
      </w:pPr>
      <w:r>
        <w:t>to experiment with their artistry. A</w:t>
      </w:r>
    </w:p>
    <w:p w14:paraId="5EF62F79" w14:textId="77777777" w:rsidR="00D9679E" w:rsidRDefault="00D9679E" w:rsidP="00D9679E">
      <w:pPr>
        <w:jc w:val="center"/>
      </w:pPr>
      <w:r>
        <w:t>popular version of the dance began to inspire competitions.</w:t>
      </w:r>
    </w:p>
    <w:p w14:paraId="25880C1A" w14:textId="77777777" w:rsidR="00D9679E" w:rsidRDefault="00D9679E" w:rsidP="00D9679E">
      <w:pPr>
        <w:jc w:val="center"/>
      </w:pPr>
      <w:r>
        <w:t xml:space="preserve">The Cake Walk was </w:t>
      </w:r>
      <w:proofErr w:type="gramStart"/>
      <w:r>
        <w:t>actually a</w:t>
      </w:r>
      <w:proofErr w:type="gramEnd"/>
      <w:r>
        <w:t xml:space="preserve"> dance created by Africans who </w:t>
      </w:r>
    </w:p>
    <w:p w14:paraId="6F44FE6F" w14:textId="77777777" w:rsidR="00D9679E" w:rsidRDefault="00D9679E" w:rsidP="00D9679E">
      <w:pPr>
        <w:jc w:val="center"/>
      </w:pPr>
      <w:proofErr w:type="spellStart"/>
      <w:r>
        <w:t>Were</w:t>
      </w:r>
      <w:proofErr w:type="spellEnd"/>
      <w:r>
        <w:t xml:space="preserve"> mimicking white people’s proper etiquette. It became the source </w:t>
      </w:r>
    </w:p>
    <w:p w14:paraId="44E1E2FB" w14:textId="77777777" w:rsidR="00D9679E" w:rsidRDefault="00D9679E" w:rsidP="00D9679E">
      <w:pPr>
        <w:jc w:val="center"/>
      </w:pPr>
      <w:r>
        <w:t xml:space="preserve">of a way to win a CAKE if you danced it BEST. </w:t>
      </w:r>
    </w:p>
    <w:p w14:paraId="6CF1A171" w14:textId="22418D26" w:rsidR="003C7F50" w:rsidRDefault="003C7F50" w:rsidP="000D62AE">
      <w:pPr>
        <w:jc w:val="center"/>
        <w:rPr>
          <w:b/>
          <w:bCs/>
        </w:rPr>
      </w:pPr>
      <w:r>
        <w:rPr>
          <w:b/>
          <w:bCs/>
        </w:rPr>
        <w:t>Jazz History Day Three</w:t>
      </w:r>
    </w:p>
    <w:p w14:paraId="6CBE7EE5" w14:textId="77777777" w:rsidR="003C7F50" w:rsidRDefault="003C7F50" w:rsidP="000D62AE">
      <w:pPr>
        <w:jc w:val="center"/>
      </w:pPr>
      <w:r>
        <w:t xml:space="preserve">As Jazz begins traveling to major cities and new artists </w:t>
      </w:r>
    </w:p>
    <w:p w14:paraId="08706970" w14:textId="77777777" w:rsidR="003C7F50" w:rsidRDefault="003C7F50" w:rsidP="000D62AE">
      <w:pPr>
        <w:jc w:val="center"/>
      </w:pPr>
      <w:r>
        <w:t xml:space="preserve">create new forms of jazz music, new forms of Jazz Dance are born. </w:t>
      </w:r>
    </w:p>
    <w:p w14:paraId="4BB625E2" w14:textId="77777777" w:rsidR="003C7F50" w:rsidRDefault="003C7F50" w:rsidP="000D62AE">
      <w:pPr>
        <w:jc w:val="center"/>
      </w:pPr>
      <w:r>
        <w:t xml:space="preserve">On Southern Plantations, drums were used for </w:t>
      </w:r>
      <w:proofErr w:type="spellStart"/>
      <w:r>
        <w:t>self expression</w:t>
      </w:r>
      <w:proofErr w:type="spellEnd"/>
      <w:r>
        <w:t xml:space="preserve"> </w:t>
      </w:r>
    </w:p>
    <w:p w14:paraId="7298C0D9" w14:textId="77777777" w:rsidR="003C7F50" w:rsidRDefault="003C7F50" w:rsidP="000D62AE">
      <w:pPr>
        <w:jc w:val="center"/>
      </w:pPr>
      <w:r>
        <w:t xml:space="preserve">by many Africans to stay connected to the </w:t>
      </w:r>
      <w:proofErr w:type="gramStart"/>
      <w:r>
        <w:t>Home Land</w:t>
      </w:r>
      <w:proofErr w:type="gramEnd"/>
      <w:r>
        <w:t xml:space="preserve"> </w:t>
      </w:r>
    </w:p>
    <w:p w14:paraId="38978389" w14:textId="77777777" w:rsidR="003C7F50" w:rsidRDefault="003C7F50" w:rsidP="000D62AE">
      <w:pPr>
        <w:jc w:val="center"/>
      </w:pPr>
      <w:r>
        <w:t xml:space="preserve">they were stolen from. At a certain point, some plantation </w:t>
      </w:r>
    </w:p>
    <w:p w14:paraId="7300E2B6" w14:textId="77777777" w:rsidR="003C7F50" w:rsidRDefault="003C7F50" w:rsidP="000D62AE">
      <w:pPr>
        <w:jc w:val="center"/>
      </w:pPr>
      <w:r>
        <w:t xml:space="preserve">owners made a rule to take away all drumming </w:t>
      </w:r>
    </w:p>
    <w:p w14:paraId="01A7729D" w14:textId="77777777" w:rsidR="003C7F50" w:rsidRDefault="003C7F50" w:rsidP="000D62AE">
      <w:pPr>
        <w:jc w:val="center"/>
      </w:pPr>
      <w:r>
        <w:t xml:space="preserve">and all drums. To make new rhythms the slaves began </w:t>
      </w:r>
    </w:p>
    <w:p w14:paraId="47D0AB05" w14:textId="35DD2FE3" w:rsidR="003C7F50" w:rsidRDefault="003C7F50" w:rsidP="000D62AE">
      <w:pPr>
        <w:jc w:val="center"/>
      </w:pPr>
      <w:r>
        <w:t xml:space="preserve">to use their feet to make beats. This is how Tap (Jazz) dancing was born. </w:t>
      </w:r>
    </w:p>
    <w:p w14:paraId="0182E5C5" w14:textId="15B562ED" w:rsidR="00D9679E" w:rsidRDefault="00D9679E" w:rsidP="000D62AE">
      <w:pPr>
        <w:jc w:val="center"/>
      </w:pPr>
    </w:p>
    <w:p w14:paraId="6AA0E5F4" w14:textId="77777777" w:rsidR="00D9679E" w:rsidRPr="003C7F50" w:rsidRDefault="00D9679E" w:rsidP="000D62AE">
      <w:pPr>
        <w:jc w:val="center"/>
      </w:pPr>
    </w:p>
    <w:p w14:paraId="083EA2A5" w14:textId="68004205" w:rsidR="008F03E0" w:rsidRPr="000D62AE" w:rsidRDefault="000D62AE" w:rsidP="000D62AE">
      <w:pPr>
        <w:jc w:val="center"/>
        <w:rPr>
          <w:b/>
          <w:bCs/>
        </w:rPr>
      </w:pPr>
      <w:r w:rsidRPr="000D62AE">
        <w:rPr>
          <w:b/>
          <w:bCs/>
        </w:rPr>
        <w:lastRenderedPageBreak/>
        <w:t>Jazz History Notes Day Four</w:t>
      </w:r>
    </w:p>
    <w:p w14:paraId="479E91DD" w14:textId="77777777" w:rsidR="000D62AE" w:rsidRDefault="000D62AE" w:rsidP="000D62AE">
      <w:pPr>
        <w:jc w:val="center"/>
      </w:pPr>
      <w:r>
        <w:t xml:space="preserve">In the American South, where Jazz music was born, </w:t>
      </w:r>
    </w:p>
    <w:p w14:paraId="4BDEEEBE" w14:textId="77777777" w:rsidR="000D62AE" w:rsidRDefault="000D62AE" w:rsidP="000D62AE">
      <w:pPr>
        <w:jc w:val="center"/>
      </w:pPr>
      <w:r>
        <w:t xml:space="preserve">musicians started to gain popularity and TOUR or </w:t>
      </w:r>
    </w:p>
    <w:p w14:paraId="53D3E6B3" w14:textId="77777777" w:rsidR="000D62AE" w:rsidRDefault="000D62AE" w:rsidP="000D62AE">
      <w:pPr>
        <w:jc w:val="center"/>
      </w:pPr>
      <w:r>
        <w:t xml:space="preserve">travel to distant places to share their talent. </w:t>
      </w:r>
    </w:p>
    <w:p w14:paraId="39A618CD" w14:textId="77777777" w:rsidR="000D62AE" w:rsidRDefault="000D62AE" w:rsidP="000D62AE">
      <w:pPr>
        <w:jc w:val="center"/>
      </w:pPr>
      <w:r>
        <w:t xml:space="preserve">Places that featured Jazz musicians became the original </w:t>
      </w:r>
    </w:p>
    <w:p w14:paraId="3D498146" w14:textId="77777777" w:rsidR="000D62AE" w:rsidRDefault="000D62AE" w:rsidP="000D62AE">
      <w:pPr>
        <w:jc w:val="center"/>
      </w:pPr>
      <w:r>
        <w:t xml:space="preserve">birth places of Jazz Dance Icons. Harlem, New York City, </w:t>
      </w:r>
    </w:p>
    <w:p w14:paraId="07DFD5BD" w14:textId="77777777" w:rsidR="000D62AE" w:rsidRDefault="000D62AE" w:rsidP="000D62AE">
      <w:pPr>
        <w:jc w:val="center"/>
      </w:pPr>
      <w:r>
        <w:t>and Chicago, Illinois are the two main birth places of Jazz Dance</w:t>
      </w:r>
    </w:p>
    <w:p w14:paraId="1A4522AB" w14:textId="6AE2788A" w:rsidR="000D62AE" w:rsidRDefault="000D62AE" w:rsidP="000D62AE">
      <w:pPr>
        <w:jc w:val="center"/>
      </w:pPr>
      <w:r>
        <w:t xml:space="preserve"> because Jazz music flourished in these bigger cities. </w:t>
      </w:r>
    </w:p>
    <w:p w14:paraId="0D372419" w14:textId="17707E2B" w:rsidR="00F5583F" w:rsidRDefault="00F5583F" w:rsidP="000D62AE">
      <w:pPr>
        <w:jc w:val="center"/>
      </w:pPr>
    </w:p>
    <w:p w14:paraId="51A4FC1B" w14:textId="07F76903" w:rsidR="00F5583F" w:rsidRDefault="00F5583F" w:rsidP="000D62AE">
      <w:pPr>
        <w:jc w:val="center"/>
        <w:rPr>
          <w:rFonts w:ascii="Copperplate Gothic Bold" w:hAnsi="Copperplate Gothic Bold"/>
          <w:sz w:val="40"/>
          <w:szCs w:val="40"/>
        </w:rPr>
      </w:pPr>
      <w:r w:rsidRPr="00D17A98">
        <w:rPr>
          <w:rFonts w:ascii="Copperplate Gothic Bold" w:hAnsi="Copperplate Gothic Bold"/>
          <w:sz w:val="40"/>
          <w:szCs w:val="40"/>
        </w:rPr>
        <w:t xml:space="preserve">Performance Skills </w:t>
      </w:r>
      <w:r w:rsidR="00D17A98" w:rsidRPr="00D17A98">
        <w:rPr>
          <w:rFonts w:ascii="Copperplate Gothic Bold" w:hAnsi="Copperplate Gothic Bold"/>
          <w:sz w:val="40"/>
          <w:szCs w:val="40"/>
        </w:rPr>
        <w:t xml:space="preserve">and Tips </w:t>
      </w:r>
    </w:p>
    <w:p w14:paraId="3984542F" w14:textId="43D2AA61" w:rsidR="00D17A98" w:rsidRPr="007B5AC3" w:rsidRDefault="007B5AC3" w:rsidP="007B5AC3">
      <w:pPr>
        <w:pStyle w:val="ListParagraph"/>
        <w:tabs>
          <w:tab w:val="left" w:pos="3081"/>
          <w:tab w:val="center" w:pos="4680"/>
        </w:tabs>
        <w:ind w:left="3540"/>
        <w:rPr>
          <w:rFonts w:ascii="Copperplate Gothic Bold" w:hAnsi="Copperplate Gothic Bold"/>
          <w:sz w:val="40"/>
          <w:szCs w:val="40"/>
        </w:rPr>
      </w:pPr>
      <w:r>
        <w:rPr>
          <w:rFonts w:ascii="Copperplate Gothic Bold" w:hAnsi="Copperplate Gothic Bold"/>
          <w:sz w:val="40"/>
          <w:szCs w:val="40"/>
        </w:rPr>
        <w:t>*</w:t>
      </w:r>
      <w:bookmarkStart w:id="0" w:name="_GoBack"/>
      <w:bookmarkEnd w:id="0"/>
      <w:r w:rsidR="00D17A98" w:rsidRPr="007B5AC3">
        <w:rPr>
          <w:rFonts w:ascii="Copperplate Gothic Bold" w:hAnsi="Copperplate Gothic Bold"/>
          <w:sz w:val="40"/>
          <w:szCs w:val="40"/>
        </w:rPr>
        <w:t>Day Seven</w:t>
      </w:r>
      <w:r w:rsidRPr="007B5AC3">
        <w:rPr>
          <w:rFonts w:ascii="Copperplate Gothic Bold" w:hAnsi="Copperplate Gothic Bold"/>
          <w:sz w:val="40"/>
          <w:szCs w:val="40"/>
        </w:rPr>
        <w:t xml:space="preserve"> *</w:t>
      </w:r>
    </w:p>
    <w:p w14:paraId="64D6C82E" w14:textId="370FD6FD" w:rsidR="00D17A98" w:rsidRDefault="00D17A98" w:rsidP="00D17A98">
      <w:pPr>
        <w:rPr>
          <w:rFonts w:ascii="Bookman Old Style" w:hAnsi="Bookman Old Style"/>
          <w:sz w:val="24"/>
          <w:szCs w:val="24"/>
        </w:rPr>
      </w:pPr>
      <w:r>
        <w:rPr>
          <w:rFonts w:ascii="Bookman Old Style" w:hAnsi="Bookman Old Style"/>
          <w:sz w:val="24"/>
          <w:szCs w:val="24"/>
        </w:rPr>
        <w:t xml:space="preserve">The way you PRESENT yourself on stage and the ENERGY you GIVE AWAY is </w:t>
      </w:r>
      <w:r w:rsidR="00DF2B4D">
        <w:rPr>
          <w:rFonts w:ascii="Bookman Old Style" w:hAnsi="Bookman Old Style"/>
          <w:sz w:val="24"/>
          <w:szCs w:val="24"/>
        </w:rPr>
        <w:t xml:space="preserve">called STAGE PRESENCE. The AUDIENCE FEELS almost exactly the way YOU feel when they WATCH YOU on stage. If you are nervous, the audience will feel nervous or respond to </w:t>
      </w:r>
      <w:r w:rsidR="006E33E6">
        <w:rPr>
          <w:rFonts w:ascii="Bookman Old Style" w:hAnsi="Bookman Old Style"/>
          <w:sz w:val="24"/>
          <w:szCs w:val="24"/>
        </w:rPr>
        <w:t xml:space="preserve">your nervousness, hoping you get comfortable or wondering what is wrong in your heart. If you are sad, the audience will connect with that sadness and join you or try to figure out, why. This gives you great POWER as a performer to </w:t>
      </w:r>
      <w:r w:rsidR="009C74F3">
        <w:rPr>
          <w:rFonts w:ascii="Bookman Old Style" w:hAnsi="Bookman Old Style"/>
          <w:sz w:val="24"/>
          <w:szCs w:val="24"/>
        </w:rPr>
        <w:t xml:space="preserve">ENTERTAIN the audience. If your dance routine is supposed to connect with a sad topic, you can embody that and help the audience connect with that in their emotions. If you are supposed to express excitement in a dance number, your audience can connect and experience that emotion with you as you perform. Your FACE controls a lot of that power. If at any point, your hair, or costume </w:t>
      </w:r>
      <w:r w:rsidR="003C2D68">
        <w:rPr>
          <w:rFonts w:ascii="Bookman Old Style" w:hAnsi="Bookman Old Style"/>
          <w:sz w:val="24"/>
          <w:szCs w:val="24"/>
        </w:rPr>
        <w:t xml:space="preserve">malfunctions, </w:t>
      </w:r>
      <w:proofErr w:type="gramStart"/>
      <w:r w:rsidR="003C2D68">
        <w:rPr>
          <w:rFonts w:ascii="Bookman Old Style" w:hAnsi="Bookman Old Style"/>
          <w:sz w:val="24"/>
          <w:szCs w:val="24"/>
        </w:rPr>
        <w:t>as long as</w:t>
      </w:r>
      <w:proofErr w:type="gramEnd"/>
      <w:r w:rsidR="003C2D68">
        <w:rPr>
          <w:rFonts w:ascii="Bookman Old Style" w:hAnsi="Bookman Old Style"/>
          <w:sz w:val="24"/>
          <w:szCs w:val="24"/>
        </w:rPr>
        <w:t xml:space="preserve"> it isn’t dangerous to you, you can KEEP DANCING and try to PERFORM with the STAGE PRESENCE you are </w:t>
      </w:r>
      <w:r w:rsidR="007A3EDD">
        <w:rPr>
          <w:rFonts w:ascii="Bookman Old Style" w:hAnsi="Bookman Old Style"/>
          <w:sz w:val="24"/>
          <w:szCs w:val="24"/>
        </w:rPr>
        <w:t xml:space="preserve">expressing through your choreography. </w:t>
      </w:r>
      <w:r w:rsidR="00ED47D8">
        <w:rPr>
          <w:rFonts w:ascii="Bookman Old Style" w:hAnsi="Bookman Old Style"/>
          <w:sz w:val="24"/>
          <w:szCs w:val="24"/>
        </w:rPr>
        <w:t>Developing your Stage Presence</w:t>
      </w:r>
      <w:r w:rsidR="00E47616">
        <w:rPr>
          <w:rFonts w:ascii="Bookman Old Style" w:hAnsi="Bookman Old Style"/>
          <w:sz w:val="24"/>
          <w:szCs w:val="24"/>
        </w:rPr>
        <w:t xml:space="preserve"> is a</w:t>
      </w:r>
      <w:r w:rsidR="00ED47D8">
        <w:rPr>
          <w:rFonts w:ascii="Bookman Old Style" w:hAnsi="Bookman Old Style"/>
          <w:sz w:val="24"/>
          <w:szCs w:val="24"/>
        </w:rPr>
        <w:t>n awesome OPPORTUNITY to PERFORM as a dancer</w:t>
      </w:r>
      <w:r w:rsidR="008C45E7">
        <w:rPr>
          <w:rFonts w:ascii="Bookman Old Style" w:hAnsi="Bookman Old Style"/>
          <w:sz w:val="24"/>
          <w:szCs w:val="24"/>
        </w:rPr>
        <w:t xml:space="preserve"> to help your audience experience a wonderful piece of art. </w:t>
      </w:r>
    </w:p>
    <w:p w14:paraId="197E3101" w14:textId="77777777" w:rsidR="00EC5584" w:rsidRDefault="00EC5584" w:rsidP="00EC5584">
      <w:pPr>
        <w:jc w:val="center"/>
        <w:rPr>
          <w:rFonts w:ascii="Copperplate Gothic Bold" w:hAnsi="Copperplate Gothic Bold"/>
          <w:sz w:val="40"/>
          <w:szCs w:val="40"/>
        </w:rPr>
      </w:pPr>
      <w:r w:rsidRPr="00D17A98">
        <w:rPr>
          <w:rFonts w:ascii="Copperplate Gothic Bold" w:hAnsi="Copperplate Gothic Bold"/>
          <w:sz w:val="40"/>
          <w:szCs w:val="40"/>
        </w:rPr>
        <w:t xml:space="preserve">Performance Skills and Tips </w:t>
      </w:r>
    </w:p>
    <w:p w14:paraId="192AC2DD" w14:textId="79C9C214" w:rsidR="00EC5584" w:rsidRDefault="00EC5584" w:rsidP="00EC5584">
      <w:pPr>
        <w:jc w:val="center"/>
        <w:rPr>
          <w:rFonts w:ascii="Copperplate Gothic Bold" w:hAnsi="Copperplate Gothic Bold"/>
          <w:sz w:val="40"/>
          <w:szCs w:val="40"/>
        </w:rPr>
      </w:pPr>
      <w:r>
        <w:rPr>
          <w:rFonts w:ascii="Copperplate Gothic Bold" w:hAnsi="Copperplate Gothic Bold"/>
          <w:sz w:val="40"/>
          <w:szCs w:val="40"/>
        </w:rPr>
        <w:t>Day Eight</w:t>
      </w:r>
    </w:p>
    <w:p w14:paraId="4C27859B" w14:textId="1117287D" w:rsidR="00EC5584" w:rsidRDefault="00EC5584" w:rsidP="00EC5584">
      <w:pPr>
        <w:jc w:val="center"/>
        <w:rPr>
          <w:rFonts w:ascii="Bookman Old Style" w:hAnsi="Bookman Old Style"/>
          <w:sz w:val="28"/>
          <w:szCs w:val="28"/>
        </w:rPr>
      </w:pPr>
      <w:r>
        <w:rPr>
          <w:rFonts w:ascii="Bookman Old Style" w:hAnsi="Bookman Old Style"/>
          <w:sz w:val="28"/>
          <w:szCs w:val="28"/>
        </w:rPr>
        <w:t xml:space="preserve">On our Performance Day, we will be wearing costumes, including STAGE MAKE UP. Make up is not to make you PRETTY, but to ENHANCE your natural BEAUTY. Your facial expressions are part of your MOVEMENT LANGUAGE. Dance communicates to an audience. Dancers facials communicate messages with movement of our bodies. The audience in the BACK ROWS deserve the same FEELINGS as the front row guests. Stage Make Up can HELP the audience FEEL the MESSAGE we are communicating. </w:t>
      </w:r>
    </w:p>
    <w:p w14:paraId="40790772" w14:textId="4092C9F5" w:rsidR="00EC5584" w:rsidRDefault="00EC5584" w:rsidP="00EC5584">
      <w:pPr>
        <w:jc w:val="center"/>
        <w:rPr>
          <w:rFonts w:ascii="Bookman Old Style" w:hAnsi="Bookman Old Style"/>
          <w:sz w:val="28"/>
          <w:szCs w:val="28"/>
        </w:rPr>
      </w:pPr>
      <w:r>
        <w:rPr>
          <w:rFonts w:ascii="Bookman Old Style" w:hAnsi="Bookman Old Style"/>
          <w:sz w:val="28"/>
          <w:szCs w:val="28"/>
        </w:rPr>
        <w:t xml:space="preserve">Please experiment with make up and find colors that compliment your natural beauty. Ask friends, family and research online to find LIPSTICK, EYESHADOW and BLUSH that works for YOU. Everyone is different, and you should have FUN figuring out what colors don’t flatter and DO flatter your beauty. </w:t>
      </w:r>
    </w:p>
    <w:p w14:paraId="5A5A87D4" w14:textId="5E19C953" w:rsidR="00EC5584" w:rsidRDefault="00EC5584" w:rsidP="00EC5584">
      <w:pPr>
        <w:jc w:val="center"/>
        <w:rPr>
          <w:rFonts w:ascii="Bookman Old Style" w:hAnsi="Bookman Old Style"/>
          <w:sz w:val="28"/>
          <w:szCs w:val="28"/>
        </w:rPr>
      </w:pPr>
    </w:p>
    <w:p w14:paraId="1E4D51EA" w14:textId="77777777" w:rsidR="00EC5584" w:rsidRPr="00EC5584" w:rsidRDefault="00EC5584" w:rsidP="00EC5584">
      <w:pPr>
        <w:jc w:val="center"/>
        <w:rPr>
          <w:rFonts w:ascii="Bookman Old Style" w:hAnsi="Bookman Old Style"/>
          <w:sz w:val="28"/>
          <w:szCs w:val="28"/>
        </w:rPr>
      </w:pPr>
    </w:p>
    <w:p w14:paraId="75B77130" w14:textId="77777777" w:rsidR="00EC5584" w:rsidRDefault="00EC5584" w:rsidP="00D17A98">
      <w:pPr>
        <w:rPr>
          <w:rFonts w:ascii="Bookman Old Style" w:hAnsi="Bookman Old Style"/>
          <w:sz w:val="24"/>
          <w:szCs w:val="24"/>
        </w:rPr>
      </w:pPr>
    </w:p>
    <w:p w14:paraId="5172AAD0" w14:textId="77777777" w:rsidR="00EC5584" w:rsidRDefault="00EC5584" w:rsidP="00D17A98">
      <w:pPr>
        <w:rPr>
          <w:rFonts w:ascii="Bookman Old Style" w:hAnsi="Bookman Old Style"/>
          <w:sz w:val="24"/>
          <w:szCs w:val="24"/>
        </w:rPr>
      </w:pPr>
    </w:p>
    <w:p w14:paraId="4F928F5E" w14:textId="77777777" w:rsidR="00EC5584" w:rsidRDefault="00EC5584" w:rsidP="00EC5584">
      <w:pPr>
        <w:jc w:val="center"/>
        <w:rPr>
          <w:rFonts w:ascii="Bookman Old Style" w:hAnsi="Bookman Old Style"/>
          <w:sz w:val="24"/>
          <w:szCs w:val="24"/>
        </w:rPr>
      </w:pPr>
    </w:p>
    <w:p w14:paraId="776EC41F" w14:textId="6F66CFB9" w:rsidR="008C45E7" w:rsidRDefault="008C45E7" w:rsidP="00D17A98">
      <w:pPr>
        <w:rPr>
          <w:rFonts w:ascii="Bookman Old Style" w:hAnsi="Bookman Old Style"/>
          <w:sz w:val="24"/>
          <w:szCs w:val="24"/>
        </w:rPr>
      </w:pPr>
    </w:p>
    <w:p w14:paraId="563BCCCA" w14:textId="77777777" w:rsidR="008C45E7" w:rsidRPr="00D17A98" w:rsidRDefault="008C45E7" w:rsidP="00D17A98">
      <w:pPr>
        <w:rPr>
          <w:rFonts w:ascii="Bookman Old Style" w:hAnsi="Bookman Old Style"/>
          <w:sz w:val="24"/>
          <w:szCs w:val="24"/>
        </w:rPr>
      </w:pPr>
    </w:p>
    <w:p w14:paraId="220958F6" w14:textId="77777777" w:rsidR="000D62AE" w:rsidRDefault="000D62AE" w:rsidP="000D62AE">
      <w:pPr>
        <w:jc w:val="center"/>
      </w:pPr>
    </w:p>
    <w:sectPr w:rsidR="000D6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7682C"/>
    <w:multiLevelType w:val="hybridMultilevel"/>
    <w:tmpl w:val="487E9F10"/>
    <w:lvl w:ilvl="0" w:tplc="A8CE6FA4">
      <w:start w:val="850"/>
      <w:numFmt w:val="bullet"/>
      <w:lvlText w:val=""/>
      <w:lvlJc w:val="left"/>
      <w:pPr>
        <w:ind w:left="3540" w:hanging="360"/>
      </w:pPr>
      <w:rPr>
        <w:rFonts w:ascii="Symbol" w:eastAsiaTheme="minorHAnsi" w:hAnsi="Symbol" w:cstheme="minorBidi"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AE"/>
    <w:rsid w:val="000D62AE"/>
    <w:rsid w:val="002823AD"/>
    <w:rsid w:val="003C2D68"/>
    <w:rsid w:val="003C7F50"/>
    <w:rsid w:val="005C1937"/>
    <w:rsid w:val="006E33E6"/>
    <w:rsid w:val="007A3EDD"/>
    <w:rsid w:val="007B5AC3"/>
    <w:rsid w:val="008C45E7"/>
    <w:rsid w:val="009C74F3"/>
    <w:rsid w:val="00B32432"/>
    <w:rsid w:val="00BC1780"/>
    <w:rsid w:val="00D17A98"/>
    <w:rsid w:val="00D9679E"/>
    <w:rsid w:val="00DF2B4D"/>
    <w:rsid w:val="00E47616"/>
    <w:rsid w:val="00EC5584"/>
    <w:rsid w:val="00ED47D8"/>
    <w:rsid w:val="00F5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9607"/>
  <w15:chartTrackingRefBased/>
  <w15:docId w15:val="{5FAA7A00-59D4-4430-82C2-40210802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EB76697E13D47976A5052F2B3D25C" ma:contentTypeVersion="13" ma:contentTypeDescription="Create a new document." ma:contentTypeScope="" ma:versionID="18e698105255f1f985b5d5b7580c7a7d">
  <xsd:schema xmlns:xsd="http://www.w3.org/2001/XMLSchema" xmlns:xs="http://www.w3.org/2001/XMLSchema" xmlns:p="http://schemas.microsoft.com/office/2006/metadata/properties" xmlns:ns3="5468c818-0f3a-45a8-a695-f388181e1631" xmlns:ns4="5332fc52-e237-46ee-9c6b-8e82171f4962" targetNamespace="http://schemas.microsoft.com/office/2006/metadata/properties" ma:root="true" ma:fieldsID="5958267eb52ab26ef73ebc1593361379" ns3:_="" ns4:_="">
    <xsd:import namespace="5468c818-0f3a-45a8-a695-f388181e1631"/>
    <xsd:import namespace="5332fc52-e237-46ee-9c6b-8e82171f49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8c818-0f3a-45a8-a695-f388181e16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2fc52-e237-46ee-9c6b-8e82171f49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DFE4D-976E-4EED-A8A9-CA66B1F94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8c818-0f3a-45a8-a695-f388181e1631"/>
    <ds:schemaRef ds:uri="5332fc52-e237-46ee-9c6b-8e82171f4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AC97F-7D9B-4B1B-ADF9-B80A43C63A91}">
  <ds:schemaRefs>
    <ds:schemaRef ds:uri="http://schemas.microsoft.com/sharepoint/v3/contenttype/forms"/>
  </ds:schemaRefs>
</ds:datastoreItem>
</file>

<file path=customXml/itemProps3.xml><?xml version="1.0" encoding="utf-8"?>
<ds:datastoreItem xmlns:ds="http://schemas.openxmlformats.org/officeDocument/2006/customXml" ds:itemID="{1D63017D-C42E-48CE-8AA7-819763A1A7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Wade, Adriana J.</dc:creator>
  <cp:keywords/>
  <dc:description/>
  <cp:lastModifiedBy>Santos Wade, Adriana J.</cp:lastModifiedBy>
  <cp:revision>15</cp:revision>
  <dcterms:created xsi:type="dcterms:W3CDTF">2020-02-05T14:52:00Z</dcterms:created>
  <dcterms:modified xsi:type="dcterms:W3CDTF">2020-03-10T16:28:00Z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0x01010095FEB76697E13D47976A5052F2B3D25C</vt:lpwstr>
  </property>
</Properties>
</file>